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8C2B" w14:textId="77777777" w:rsidR="009A07F8" w:rsidRPr="009A07F8" w:rsidRDefault="009A07F8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07F8">
        <w:rPr>
          <w:rFonts w:ascii="Calibri" w:eastAsia="Times New Roman" w:hAnsi="Calibri" w:cs="Calibri"/>
          <w:color w:val="000000"/>
          <w:lang w:eastAsia="da-DK"/>
        </w:rPr>
        <w:t>        </w:t>
      </w:r>
      <w:r w:rsidRPr="009A07F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da-DK"/>
        </w:rPr>
        <w:drawing>
          <wp:inline distT="0" distB="0" distL="0" distR="0" wp14:anchorId="5A56CCFB" wp14:editId="38B13F0E">
            <wp:extent cx="1447800" cy="1524000"/>
            <wp:effectExtent l="0" t="0" r="0" b="0"/>
            <wp:docPr id="1" name="Billede 1" descr="https://lh5.googleusercontent.com/TbjDTYL4jWcwCSJG6bHzmhhxdIVsRtiqLwG-eoQtQNULK6LOi3AbqFAB5j13SQs-lcOe1C8W35C0LRDqZpLDcrGuGQtpTNluWm3QqD7fg5vYzb01LV7ph1OIsp9A2D2h1CTOrz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bjDTYL4jWcwCSJG6bHzmhhxdIVsRtiqLwG-eoQtQNULK6LOi3AbqFAB5j13SQs-lcOe1C8W35C0LRDqZpLDcrGuGQtpTNluWm3QqD7fg5vYzb01LV7ph1OIsp9A2D2h1CTOrz6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1A44" w14:textId="77777777" w:rsidR="00391EEC" w:rsidRDefault="00391EEC" w:rsidP="009A07F8">
      <w:pPr>
        <w:spacing w:before="100" w:after="100" w:line="240" w:lineRule="auto"/>
        <w:rPr>
          <w:rFonts w:ascii="Verdana" w:eastAsia="Times New Roman" w:hAnsi="Verdana" w:cstheme="majorHAnsi"/>
          <w:b/>
          <w:bCs/>
          <w:color w:val="000000"/>
          <w:sz w:val="24"/>
          <w:szCs w:val="24"/>
          <w:lang w:eastAsia="da-DK"/>
        </w:rPr>
      </w:pPr>
    </w:p>
    <w:p w14:paraId="43CAF33C" w14:textId="02CCD3E8" w:rsidR="009A07F8" w:rsidRPr="007B50AA" w:rsidRDefault="00AC5604" w:rsidP="009A07F8">
      <w:pPr>
        <w:spacing w:before="100" w:after="100" w:line="240" w:lineRule="auto"/>
        <w:rPr>
          <w:rFonts w:ascii="Verdana" w:eastAsia="Times New Roman" w:hAnsi="Verdana" w:cstheme="majorHAnsi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Dagsorden for</w:t>
      </w:r>
      <w:r w:rsidR="0074323B"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 xml:space="preserve"> </w:t>
      </w:r>
      <w:r w:rsidR="009A07F8"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bestyrelsesmøde</w:t>
      </w:r>
    </w:p>
    <w:p w14:paraId="5BE225AE" w14:textId="217E17E3" w:rsidR="009A07F8" w:rsidRPr="007B50AA" w:rsidRDefault="00DE26E4" w:rsidP="009A07F8">
      <w:pPr>
        <w:spacing w:before="100" w:after="100" w:line="240" w:lineRule="auto"/>
        <w:rPr>
          <w:rFonts w:ascii="Verdana" w:eastAsia="Times New Roman" w:hAnsi="Verdana" w:cstheme="majorHAnsi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17</w:t>
      </w:r>
      <w:r w:rsidR="009A07F8"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 xml:space="preserve">. </w:t>
      </w:r>
      <w:r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april</w:t>
      </w:r>
      <w:r w:rsidR="009A07F8"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 xml:space="preserve"> 202</w:t>
      </w:r>
      <w:r w:rsidR="00DD6C01"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3</w:t>
      </w:r>
      <w:r w:rsidR="009A07F8"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 xml:space="preserve"> kl. 19:00-21:00</w:t>
      </w:r>
    </w:p>
    <w:p w14:paraId="0DCC58BC" w14:textId="77777777" w:rsidR="009A07F8" w:rsidRPr="007B50AA" w:rsidRDefault="009A07F8" w:rsidP="009A07F8">
      <w:pPr>
        <w:spacing w:after="0" w:line="240" w:lineRule="auto"/>
        <w:rPr>
          <w:rFonts w:ascii="Verdana" w:eastAsia="Times New Roman" w:hAnsi="Verdana" w:cstheme="majorHAnsi"/>
          <w:sz w:val="20"/>
          <w:szCs w:val="20"/>
          <w:lang w:eastAsia="da-DK"/>
        </w:rPr>
      </w:pPr>
    </w:p>
    <w:p w14:paraId="7374D393" w14:textId="06C1C1A0" w:rsidR="009A07F8" w:rsidRPr="007B50AA" w:rsidRDefault="009A07F8" w:rsidP="009A07F8">
      <w:pPr>
        <w:spacing w:after="0" w:line="240" w:lineRule="auto"/>
        <w:rPr>
          <w:rFonts w:ascii="Verdana" w:eastAsia="Times New Roman" w:hAnsi="Verdana" w:cstheme="majorHAnsi"/>
          <w:i/>
          <w:iCs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Deltagere</w:t>
      </w:r>
      <w:r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:</w:t>
      </w:r>
      <w:r w:rsidR="000A56EF"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</w:t>
      </w:r>
      <w:r w:rsidR="00AC5604"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Helle, Mads, Trine, Robin,</w:t>
      </w:r>
      <w:r w:rsidR="000A56EF"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Sidse, </w:t>
      </w:r>
      <w:r w:rsidR="00AC5604"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Thomas,</w:t>
      </w:r>
      <w:r w:rsidR="00A96A07"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</w:t>
      </w:r>
      <w:r w:rsidR="00491CA2"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Vibeke og </w:t>
      </w:r>
      <w:r w:rsidR="00AC5604" w:rsidRPr="00BC0A6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Linette</w:t>
      </w:r>
    </w:p>
    <w:p w14:paraId="63E59FD8" w14:textId="1DC9BB35" w:rsidR="009A07F8" w:rsidRPr="007B50AA" w:rsidRDefault="009A07F8" w:rsidP="009A07F8">
      <w:pPr>
        <w:spacing w:after="0" w:line="240" w:lineRule="auto"/>
        <w:rPr>
          <w:rFonts w:ascii="Verdana" w:eastAsia="Times New Roman" w:hAnsi="Verdana" w:cstheme="majorHAnsi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Afbud:</w:t>
      </w:r>
      <w:r w:rsidR="00491CA2"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Drew</w:t>
      </w:r>
      <w:r w:rsidR="00B62EA6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, Lars, Jonas, Rasmus</w:t>
      </w:r>
      <w:r w:rsidR="000A56EF"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   </w:t>
      </w:r>
    </w:p>
    <w:p w14:paraId="7B31FB9B" w14:textId="77777777" w:rsidR="009A07F8" w:rsidRPr="002F30F9" w:rsidRDefault="009A07F8" w:rsidP="009A07F8">
      <w:pPr>
        <w:spacing w:after="0" w:line="240" w:lineRule="auto"/>
        <w:rPr>
          <w:rFonts w:ascii="Verdana" w:eastAsia="Times New Roman" w:hAnsi="Verdana" w:cstheme="majorHAnsi"/>
          <w:i/>
          <w:iCs/>
          <w:sz w:val="20"/>
          <w:szCs w:val="20"/>
          <w:lang w:eastAsia="da-DK"/>
        </w:rPr>
      </w:pPr>
    </w:p>
    <w:p w14:paraId="478E56DB" w14:textId="4D75211B" w:rsidR="009A07F8" w:rsidRPr="007B50AA" w:rsidRDefault="009A07F8" w:rsidP="009A07F8">
      <w:pPr>
        <w:spacing w:after="0" w:line="240" w:lineRule="auto"/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Dagsorden</w:t>
      </w:r>
    </w:p>
    <w:p w14:paraId="2183E738" w14:textId="5C4A2416" w:rsidR="00DB3092" w:rsidRPr="007B50AA" w:rsidRDefault="00DB3092" w:rsidP="009A07F8">
      <w:pPr>
        <w:spacing w:after="0" w:line="240" w:lineRule="auto"/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</w:pPr>
    </w:p>
    <w:p w14:paraId="23574A8B" w14:textId="1C6F35FC" w:rsidR="00DB3092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Velkommen</w:t>
      </w:r>
    </w:p>
    <w:p w14:paraId="2EA8B253" w14:textId="1EDABC99" w:rsidR="00013156" w:rsidRPr="007B50AA" w:rsidRDefault="00013156" w:rsidP="00BC0A60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Der blev budt velkommen fra formanden.</w:t>
      </w:r>
    </w:p>
    <w:p w14:paraId="7176D372" w14:textId="77777777" w:rsidR="00E160D4" w:rsidRPr="007B50AA" w:rsidRDefault="00E160D4" w:rsidP="00E160D4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0B29BD19" w14:textId="0EC23F1B" w:rsidR="007C6126" w:rsidRDefault="00DB3092" w:rsidP="00B62EA6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Valg af referent</w:t>
      </w:r>
    </w:p>
    <w:p w14:paraId="27C15E33" w14:textId="77777777" w:rsidR="00013156" w:rsidRPr="00BC0A60" w:rsidRDefault="00013156" w:rsidP="00BC0A60">
      <w:pPr>
        <w:pStyle w:val="Listeafsnit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373FDB00" w14:textId="5B12A151" w:rsidR="00013156" w:rsidRPr="00B62EA6" w:rsidRDefault="00013156" w:rsidP="00BC0A60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Helle blev valgt som referent</w:t>
      </w:r>
    </w:p>
    <w:p w14:paraId="250CDB92" w14:textId="77777777" w:rsidR="00E160D4" w:rsidRPr="007C6126" w:rsidRDefault="00E160D4" w:rsidP="00E160D4">
      <w:pPr>
        <w:spacing w:after="0" w:line="240" w:lineRule="auto"/>
        <w:rPr>
          <w:rFonts w:ascii="Verdana" w:eastAsia="Times New Roman" w:hAnsi="Verdana" w:cstheme="majorHAnsi"/>
          <w:i/>
          <w:iCs/>
          <w:color w:val="000000"/>
          <w:sz w:val="20"/>
          <w:szCs w:val="20"/>
          <w:lang w:eastAsia="da-DK"/>
        </w:rPr>
      </w:pPr>
    </w:p>
    <w:p w14:paraId="0975B39B" w14:textId="0358B01D" w:rsidR="00C8727A" w:rsidRDefault="00DB3092" w:rsidP="00C8727A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Nyt fra formanden</w:t>
      </w:r>
    </w:p>
    <w:p w14:paraId="7C6901C7" w14:textId="637626CD" w:rsidR="007C6126" w:rsidRDefault="007C6126" w:rsidP="007C6126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2934FD08" w14:textId="1E2D0C50" w:rsidR="00B62EA6" w:rsidRPr="00D275F9" w:rsidRDefault="00B62EA6" w:rsidP="007C6126">
      <w:pPr>
        <w:pStyle w:val="Listeafsnit"/>
        <w:spacing w:after="0" w:line="240" w:lineRule="auto"/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</w:pPr>
      <w:r w:rsidRPr="00D275F9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Orientering</w:t>
      </w:r>
    </w:p>
    <w:p w14:paraId="46BB7BE3" w14:textId="2699EF68" w:rsidR="007C6126" w:rsidRPr="00D275F9" w:rsidRDefault="007C6126" w:rsidP="007C6126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D275F9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Lars har haft kontakt til Fjernvarme for at bede dem indskrænke deres brug af P-pladsen</w:t>
      </w:r>
      <w:r w:rsidR="00B62EA6" w:rsidRPr="00D275F9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– Vi håber det har effekt.</w:t>
      </w:r>
    </w:p>
    <w:p w14:paraId="1CE05A83" w14:textId="77777777" w:rsidR="004A0527" w:rsidRPr="00D275F9" w:rsidRDefault="004A0527" w:rsidP="004A0527">
      <w:pPr>
        <w:pStyle w:val="Listeafsnit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5D86C5AC" w14:textId="483E18A4" w:rsidR="002F30F9" w:rsidRPr="00D275F9" w:rsidRDefault="004A0527" w:rsidP="00D275F9">
      <w:pPr>
        <w:spacing w:after="0" w:line="240" w:lineRule="auto"/>
        <w:ind w:firstLine="720"/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</w:pPr>
      <w:r w:rsidRPr="00D275F9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 xml:space="preserve">Det videre arbejde med </w:t>
      </w:r>
      <w:r w:rsidR="00376E66" w:rsidRPr="00D275F9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 xml:space="preserve">en </w:t>
      </w:r>
      <w:r w:rsidRPr="00D275F9">
        <w:rPr>
          <w:rFonts w:ascii="Verdana" w:eastAsia="Times New Roman" w:hAnsi="Verdana" w:cstheme="majorHAnsi"/>
          <w:b/>
          <w:bCs/>
          <w:color w:val="000000"/>
          <w:sz w:val="20"/>
          <w:szCs w:val="20"/>
          <w:lang w:eastAsia="da-DK"/>
        </w:rPr>
        <w:t>tydelig rollefordeling</w:t>
      </w:r>
    </w:p>
    <w:p w14:paraId="173EA310" w14:textId="4CE05042" w:rsidR="006D143D" w:rsidRDefault="00B62EA6" w:rsidP="002F30F9">
      <w:pPr>
        <w:spacing w:after="0" w:line="240" w:lineRule="auto"/>
        <w:ind w:left="720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D275F9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Rolle-, ansvars- og opgavefordeling mellem bestyrelsen, gruppeledelsen og ledergruppen blev gennemgået ud fra en tidligere opgaveliste. Drøftelserne udmøntede sig i den vedlagte oversigt.</w:t>
      </w:r>
      <w:r w:rsidR="006D143D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</w:t>
      </w:r>
      <w:r w:rsidR="00550E2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object w:dxaOrig="1539" w:dyaOrig="995" w14:anchorId="3A5C2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6" o:title=""/>
          </v:shape>
          <o:OLEObject Type="Embed" ProgID="Excel.Sheet.12" ShapeID="_x0000_i1031" DrawAspect="Icon" ObjectID="_1743923105" r:id="rId7"/>
        </w:object>
      </w:r>
    </w:p>
    <w:p w14:paraId="5E747530" w14:textId="29D62463" w:rsidR="002F30F9" w:rsidRPr="00D275F9" w:rsidRDefault="006D143D" w:rsidP="002F30F9">
      <w:pPr>
        <w:spacing w:after="0" w:line="240" w:lineRule="auto"/>
        <w:ind w:left="720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Det blev gjort klart, at ansvaret for en given opgave alene handler om ansvaret for at opgaven bliver løftet, idet opgaven sagtens kan uddelegeres af den ansvarlige.</w:t>
      </w:r>
    </w:p>
    <w:p w14:paraId="2FAE2E97" w14:textId="77777777" w:rsidR="00D275F9" w:rsidRDefault="00D275F9" w:rsidP="002F30F9">
      <w:pPr>
        <w:spacing w:after="0" w:line="240" w:lineRule="auto"/>
        <w:ind w:left="720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6CA35EB5" w14:textId="4E42676B" w:rsidR="00DB3092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Nyt fra gruppele</w:t>
      </w:r>
      <w:r w:rsidR="00E160D4"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</w:t>
      </w: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lsen</w:t>
      </w:r>
    </w:p>
    <w:p w14:paraId="64864817" w14:textId="748E3382" w:rsidR="002F30F9" w:rsidRDefault="002F30F9" w:rsidP="002F30F9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0B269306" w14:textId="3B022A6F" w:rsidR="00D275F9" w:rsidRDefault="002F30F9" w:rsidP="002F30F9">
      <w:pPr>
        <w:spacing w:after="0" w:line="240" w:lineRule="auto"/>
        <w:ind w:left="720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931EFB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Der er gode erfaringer med onsdags</w:t>
      </w:r>
      <w:r w:rsidR="00D275F9" w:rsidRPr="00931EFB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arbejdsfællesskabet, hvor hele eller dele af gruppeledelsen fast mødes og arbejder, og hvor der samtidig er ”åben kontortid”.</w:t>
      </w:r>
    </w:p>
    <w:p w14:paraId="69A74815" w14:textId="4A7555D5" w:rsidR="00013156" w:rsidRPr="00931EFB" w:rsidRDefault="00013156" w:rsidP="002F30F9">
      <w:pPr>
        <w:spacing w:after="0" w:line="240" w:lineRule="auto"/>
        <w:ind w:left="720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Gruppeledelsen opfordrede til, at alle der havde lyst og noget på hjertet, kom forbi i den åbne ”kontortid” – idet man i øvrigt altid er velkommen til at ringe eller skrive.</w:t>
      </w:r>
    </w:p>
    <w:p w14:paraId="5844253E" w14:textId="77777777" w:rsidR="00D275F9" w:rsidRPr="00931EFB" w:rsidRDefault="00D275F9" w:rsidP="00D275F9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1FC5B64A" w14:textId="66DED36E" w:rsidR="00DB3092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Nyt fra bestyrelsen</w:t>
      </w:r>
    </w:p>
    <w:p w14:paraId="0D61FDC7" w14:textId="48CB06B5" w:rsidR="00931EFB" w:rsidRDefault="00931EFB" w:rsidP="00931EFB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19008692" w14:textId="4FC5829E" w:rsidR="00931EFB" w:rsidRPr="00BC0A60" w:rsidRDefault="00931EFB" w:rsidP="00931EFB">
      <w:pPr>
        <w:pStyle w:val="Listeafsnit"/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</w:rPr>
      </w:pPr>
      <w:r w:rsidRPr="00BC0A60">
        <w:rPr>
          <w:rFonts w:ascii="Verdana" w:hAnsi="Verdana" w:cs="Arial"/>
          <w:b/>
          <w:bCs/>
          <w:color w:val="222222"/>
          <w:sz w:val="20"/>
          <w:szCs w:val="20"/>
        </w:rPr>
        <w:lastRenderedPageBreak/>
        <w:t>Åbne Bestyrelsesmøder</w:t>
      </w:r>
    </w:p>
    <w:p w14:paraId="6BD6AB00" w14:textId="2003CD05" w:rsidR="00931EFB" w:rsidRPr="00BC0A60" w:rsidRDefault="00013156" w:rsidP="00931EFB">
      <w:pPr>
        <w:pStyle w:val="Listeafsnit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BC0A60">
        <w:rPr>
          <w:rFonts w:ascii="Verdana" w:hAnsi="Verdana" w:cs="Arial"/>
          <w:color w:val="222222"/>
          <w:sz w:val="20"/>
          <w:szCs w:val="20"/>
        </w:rPr>
        <w:t>Det blev diskuteret hvem der kan deltage i bestyrelsesmøderne. Bestyrelsen besluttede at b</w:t>
      </w:r>
      <w:r w:rsidR="00931EFB" w:rsidRPr="00BC0A60">
        <w:rPr>
          <w:rFonts w:ascii="Verdana" w:hAnsi="Verdana" w:cs="Arial"/>
          <w:color w:val="222222"/>
          <w:sz w:val="20"/>
          <w:szCs w:val="20"/>
        </w:rPr>
        <w:t xml:space="preserve">estyrelsesmøderne </w:t>
      </w:r>
      <w:r w:rsidRPr="00BC0A60">
        <w:rPr>
          <w:rFonts w:ascii="Verdana" w:hAnsi="Verdana" w:cs="Arial"/>
          <w:color w:val="222222"/>
          <w:sz w:val="20"/>
          <w:szCs w:val="20"/>
        </w:rPr>
        <w:t xml:space="preserve">skal være </w:t>
      </w:r>
      <w:r w:rsidR="00931EFB" w:rsidRPr="00BC0A60">
        <w:rPr>
          <w:rFonts w:ascii="Verdana" w:hAnsi="Verdana" w:cs="Arial"/>
          <w:color w:val="222222"/>
          <w:sz w:val="20"/>
          <w:szCs w:val="20"/>
        </w:rPr>
        <w:t xml:space="preserve">åbne for alle. Ungbukke og Perlehøns inviteres fast med til at deltage i </w:t>
      </w:r>
      <w:r w:rsidR="001D6991" w:rsidRPr="00BC0A60">
        <w:rPr>
          <w:rFonts w:ascii="Verdana" w:hAnsi="Verdana" w:cs="Arial"/>
          <w:color w:val="222222"/>
          <w:sz w:val="20"/>
          <w:szCs w:val="20"/>
        </w:rPr>
        <w:t>b</w:t>
      </w:r>
      <w:r w:rsidR="00931EFB" w:rsidRPr="00BC0A60">
        <w:rPr>
          <w:rFonts w:ascii="Verdana" w:hAnsi="Verdana" w:cs="Arial"/>
          <w:color w:val="222222"/>
          <w:sz w:val="20"/>
          <w:szCs w:val="20"/>
        </w:rPr>
        <w:t xml:space="preserve">estyrelsesmøderne. Ved lukkede punkter vil alene den valgte bestyrelse være til stede. </w:t>
      </w:r>
    </w:p>
    <w:p w14:paraId="74BF2770" w14:textId="77777777" w:rsidR="00326306" w:rsidRPr="00931EFB" w:rsidRDefault="00326306" w:rsidP="00326306">
      <w:pPr>
        <w:pStyle w:val="Listeafsnit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197B9C35" w14:textId="50F24AFB" w:rsidR="00D275F9" w:rsidRPr="00BC0A60" w:rsidRDefault="00A96A07" w:rsidP="00A96A07">
      <w:pPr>
        <w:pStyle w:val="Listeafsnit"/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</w:rPr>
      </w:pPr>
      <w:r w:rsidRPr="00BC0A60">
        <w:rPr>
          <w:rFonts w:ascii="Verdana" w:hAnsi="Verdana" w:cs="Arial"/>
          <w:b/>
          <w:bCs/>
          <w:color w:val="222222"/>
          <w:sz w:val="20"/>
          <w:szCs w:val="20"/>
        </w:rPr>
        <w:t>Lederrekruttering</w:t>
      </w:r>
    </w:p>
    <w:p w14:paraId="7A336B74" w14:textId="6F8EBDBD" w:rsidR="0093786D" w:rsidRPr="00BC0A60" w:rsidRDefault="00931EFB" w:rsidP="00A96A07">
      <w:pPr>
        <w:pStyle w:val="Listeafsnit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BC0A60">
        <w:rPr>
          <w:rFonts w:ascii="Verdana" w:hAnsi="Verdana" w:cs="Arial"/>
          <w:color w:val="222222"/>
          <w:sz w:val="20"/>
          <w:szCs w:val="20"/>
        </w:rPr>
        <w:t>Der er e</w:t>
      </w:r>
      <w:r w:rsidR="0093786D" w:rsidRPr="00BC0A60">
        <w:rPr>
          <w:rFonts w:ascii="Verdana" w:hAnsi="Verdana" w:cs="Arial"/>
          <w:color w:val="222222"/>
          <w:sz w:val="20"/>
          <w:szCs w:val="20"/>
        </w:rPr>
        <w:t xml:space="preserve">ndnu ikke modtaget nogen henvendelser på </w:t>
      </w:r>
      <w:r w:rsidRPr="00BC0A60">
        <w:rPr>
          <w:rFonts w:ascii="Verdana" w:hAnsi="Verdana" w:cs="Arial"/>
          <w:color w:val="222222"/>
          <w:sz w:val="20"/>
          <w:szCs w:val="20"/>
        </w:rPr>
        <w:t xml:space="preserve">opslåede </w:t>
      </w:r>
      <w:r w:rsidR="0093786D" w:rsidRPr="00BC0A60">
        <w:rPr>
          <w:rFonts w:ascii="Verdana" w:hAnsi="Verdana" w:cs="Arial"/>
          <w:color w:val="222222"/>
          <w:sz w:val="20"/>
          <w:szCs w:val="20"/>
        </w:rPr>
        <w:t>rekrutteringsopslag</w:t>
      </w:r>
      <w:r w:rsidRPr="00BC0A60">
        <w:rPr>
          <w:rFonts w:ascii="Verdana" w:hAnsi="Verdana" w:cs="Arial"/>
          <w:color w:val="222222"/>
          <w:sz w:val="20"/>
          <w:szCs w:val="20"/>
        </w:rPr>
        <w:t>.</w:t>
      </w:r>
    </w:p>
    <w:p w14:paraId="680AE63F" w14:textId="77777777" w:rsidR="00A96A07" w:rsidRPr="00BC0A60" w:rsidRDefault="00A96A07" w:rsidP="00A96A07">
      <w:pPr>
        <w:pStyle w:val="Listeafsnit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14:paraId="5C91C3F3" w14:textId="747F7207" w:rsidR="000678C4" w:rsidRPr="00BC0A60" w:rsidRDefault="00A96A07" w:rsidP="007B50AA">
      <w:pPr>
        <w:pStyle w:val="Listeafsnit"/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</w:rPr>
      </w:pPr>
      <w:r w:rsidRPr="00BC0A60">
        <w:rPr>
          <w:rFonts w:ascii="Verdana" w:hAnsi="Verdana" w:cs="Arial"/>
          <w:b/>
          <w:bCs/>
          <w:color w:val="222222"/>
          <w:sz w:val="20"/>
          <w:szCs w:val="20"/>
        </w:rPr>
        <w:t>Fondsansøgninger</w:t>
      </w:r>
    </w:p>
    <w:p w14:paraId="1CFD28D3" w14:textId="2D41C553" w:rsidR="00A96A07" w:rsidRPr="00BC0A60" w:rsidRDefault="000678C4" w:rsidP="007B50AA">
      <w:pPr>
        <w:pStyle w:val="Listeafsnit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BC0A60">
        <w:rPr>
          <w:rFonts w:ascii="Verdana" w:hAnsi="Verdana" w:cs="Arial"/>
          <w:color w:val="222222"/>
          <w:sz w:val="20"/>
          <w:szCs w:val="20"/>
        </w:rPr>
        <w:t xml:space="preserve">Drew </w:t>
      </w:r>
      <w:r w:rsidR="00931EFB" w:rsidRPr="00BC0A60">
        <w:rPr>
          <w:rFonts w:ascii="Verdana" w:hAnsi="Verdana" w:cs="Arial"/>
          <w:color w:val="222222"/>
          <w:sz w:val="20"/>
          <w:szCs w:val="20"/>
        </w:rPr>
        <w:t xml:space="preserve">har </w:t>
      </w:r>
      <w:r w:rsidRPr="00BC0A60">
        <w:rPr>
          <w:rFonts w:ascii="Verdana" w:hAnsi="Verdana" w:cs="Arial"/>
          <w:color w:val="222222"/>
          <w:sz w:val="20"/>
          <w:szCs w:val="20"/>
        </w:rPr>
        <w:t>efterlyser en form for inventarliste til brug for planlægning af fremtidige renoveringsprojekter</w:t>
      </w:r>
      <w:r w:rsidR="00A96A07" w:rsidRPr="00BC0A60">
        <w:rPr>
          <w:rFonts w:ascii="Verdana" w:hAnsi="Verdana" w:cs="Arial"/>
          <w:color w:val="222222"/>
          <w:sz w:val="20"/>
          <w:szCs w:val="20"/>
        </w:rPr>
        <w:t>.</w:t>
      </w:r>
      <w:r w:rsidRPr="00BC0A60">
        <w:rPr>
          <w:rFonts w:ascii="Verdana" w:hAnsi="Verdana" w:cs="Arial"/>
          <w:color w:val="222222"/>
          <w:sz w:val="20"/>
          <w:szCs w:val="20"/>
        </w:rPr>
        <w:t xml:space="preserve"> Jette Velsboe inviterer Drew med på en fotodokumentationstur og kan hjælpe med viden om Perlehønsenes inventar. Ungbukkene skal </w:t>
      </w:r>
      <w:r w:rsidR="00931EFB" w:rsidRPr="00BC0A60">
        <w:rPr>
          <w:rFonts w:ascii="Verdana" w:hAnsi="Verdana" w:cs="Arial"/>
          <w:color w:val="222222"/>
          <w:sz w:val="20"/>
          <w:szCs w:val="20"/>
        </w:rPr>
        <w:t xml:space="preserve">kontaktes for et overblik over deres ting og </w:t>
      </w:r>
      <w:r w:rsidRPr="00BC0A60">
        <w:rPr>
          <w:rFonts w:ascii="Verdana" w:hAnsi="Verdana" w:cs="Arial"/>
          <w:color w:val="222222"/>
          <w:sz w:val="20"/>
          <w:szCs w:val="20"/>
        </w:rPr>
        <w:t xml:space="preserve">Morten Frederiksen kan hjælpe med oplysninger om museet. </w:t>
      </w:r>
      <w:r w:rsidR="00A96A07" w:rsidRPr="00BC0A60">
        <w:rPr>
          <w:rFonts w:ascii="Verdana" w:hAnsi="Verdana" w:cs="Arial"/>
          <w:color w:val="222222"/>
          <w:sz w:val="20"/>
          <w:szCs w:val="20"/>
        </w:rPr>
        <w:t xml:space="preserve"> </w:t>
      </w:r>
    </w:p>
    <w:p w14:paraId="2881C547" w14:textId="506BB75E" w:rsidR="00326306" w:rsidRDefault="00326306" w:rsidP="007B50AA">
      <w:pPr>
        <w:pStyle w:val="Listeafsnit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0DB59D2" w14:textId="62DEA830" w:rsidR="00DB3092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Indkomne forslag</w:t>
      </w:r>
    </w:p>
    <w:p w14:paraId="414F2EB8" w14:textId="68921B5D" w:rsidR="00013156" w:rsidRDefault="00013156" w:rsidP="00BC0A60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Der var ingen indkomne forslag.</w:t>
      </w:r>
    </w:p>
    <w:p w14:paraId="5F8841BF" w14:textId="77777777" w:rsidR="00A21B70" w:rsidRPr="00A21B70" w:rsidRDefault="00A21B70" w:rsidP="00A21B70">
      <w:pPr>
        <w:pStyle w:val="Listeafsnit"/>
        <w:spacing w:after="0" w:line="240" w:lineRule="auto"/>
        <w:ind w:left="1080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776D6DC5" w14:textId="6FE0B943" w:rsidR="00DB3092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Næste møde</w:t>
      </w:r>
      <w:r w:rsidR="00A21B7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</w:t>
      </w:r>
      <w:r w:rsidR="00B62EA6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(</w:t>
      </w:r>
      <w:r w:rsidR="00A21B7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22. maj</w:t>
      </w:r>
      <w:r w:rsidR="00B62EA6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)</w:t>
      </w:r>
    </w:p>
    <w:p w14:paraId="25478624" w14:textId="77777777" w:rsidR="001D6991" w:rsidRPr="001D6991" w:rsidRDefault="001D6991" w:rsidP="001D6991">
      <w:pPr>
        <w:pStyle w:val="Listeafsnit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1B304158" w14:textId="4CDCF2BC" w:rsidR="001D6991" w:rsidRPr="001D6991" w:rsidRDefault="001D6991" w:rsidP="001D6991">
      <w:pPr>
        <w:pStyle w:val="Listeafsnit"/>
        <w:numPr>
          <w:ilvl w:val="0"/>
          <w:numId w:val="9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Der skal udarbejdes et bestyrelses</w:t>
      </w:r>
      <w:r w:rsidR="00013156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-</w:t>
      </w: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årshjul, hvorpå møder og arrangementer som skal </w:t>
      </w:r>
      <w:proofErr w:type="gramStart"/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iværksættes</w:t>
      </w:r>
      <w:proofErr w:type="gramEnd"/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af bestyrelsen skal fremgå med navn på ansvarligt bestyrelsesmedlem.</w:t>
      </w:r>
    </w:p>
    <w:p w14:paraId="7109DA86" w14:textId="77777777" w:rsidR="00B62EA6" w:rsidRPr="00B62EA6" w:rsidRDefault="00B62EA6" w:rsidP="00B62EA6">
      <w:pPr>
        <w:pStyle w:val="Listeafsnit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497EA0EC" w14:textId="271AC176" w:rsidR="00A21B70" w:rsidRPr="001D6991" w:rsidRDefault="00B62EA6" w:rsidP="001D6991">
      <w:pPr>
        <w:pStyle w:val="Listeafsnit"/>
        <w:numPr>
          <w:ilvl w:val="0"/>
          <w:numId w:val="9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Der er behov for en drøftelse af Stenlændernes anvendelse af SOME og fælles IT- værktøjer (Google dre</w:t>
      </w:r>
      <w:r w:rsidR="00550E20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v</w:t>
      </w:r>
      <w:r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) til at understøtte spejderarbejdet. Herunder skal drøftes ansvarlige og brugeradgange. </w:t>
      </w:r>
    </w:p>
    <w:p w14:paraId="4281C571" w14:textId="77777777" w:rsidR="00B62EA6" w:rsidRDefault="00B62EA6" w:rsidP="00A21B70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4931A209" w14:textId="285D7794" w:rsidR="00A21B70" w:rsidRPr="001D6991" w:rsidRDefault="00A21B70" w:rsidP="001D6991">
      <w:pPr>
        <w:pStyle w:val="Listeafsnit"/>
        <w:numPr>
          <w:ilvl w:val="0"/>
          <w:numId w:val="9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Gennemgang af rumfordelingen på Maglevad, for at se om faciliteterne kan udnyttes </w:t>
      </w:r>
      <w:r w:rsidR="00B62EA6"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mere hensigtsmæssigt</w:t>
      </w:r>
      <w:r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.</w:t>
      </w:r>
      <w:r w:rsidR="00B62EA6"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</w:t>
      </w:r>
      <w:r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Herunder </w:t>
      </w:r>
      <w:r w:rsidR="00B62EA6"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skal oprydning</w:t>
      </w:r>
      <w:r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af loftet samt 1. sal i stuehuset</w:t>
      </w:r>
      <w:r w:rsidR="00B62EA6"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 drøftes</w:t>
      </w:r>
      <w:r w:rsidRPr="001D6991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.</w:t>
      </w:r>
    </w:p>
    <w:p w14:paraId="469CF44D" w14:textId="77777777" w:rsidR="00A21B70" w:rsidRPr="00A21B70" w:rsidRDefault="00A21B70" w:rsidP="00A21B70">
      <w:pPr>
        <w:spacing w:after="0" w:line="240" w:lineRule="auto"/>
        <w:ind w:left="720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p w14:paraId="28CEB89B" w14:textId="6A325D50" w:rsidR="00DB3092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 w:rsidRPr="007B50AA"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Evt.</w:t>
      </w:r>
    </w:p>
    <w:p w14:paraId="1050A0F7" w14:textId="6C718AFD" w:rsidR="00013156" w:rsidRDefault="00013156" w:rsidP="00013156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>Thomas spurgte til hvem der bestemmer hvem i gruppen der modtager pionérspaden. Sidse kunne fortælle at man normalt vælger en repræsentant fra hver gren, som udgør et pionér-udvalg. Thomas kontakter grenlederne for en stillingtagen til de indkomne forslag.</w:t>
      </w:r>
    </w:p>
    <w:p w14:paraId="205F2237" w14:textId="5752FA3F" w:rsidR="00013156" w:rsidRPr="007B50AA" w:rsidRDefault="00013156" w:rsidP="00BC0A60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  <w:t xml:space="preserve">Thomas opfordrede til at så mange som muligt deltog i de to af divisionen udbudte kurser i spejderfærdigheder og bestyrelsesarbejde. </w:t>
      </w:r>
    </w:p>
    <w:p w14:paraId="2932A78C" w14:textId="04F7E590" w:rsidR="00BE6550" w:rsidRPr="007B50AA" w:rsidRDefault="00BE6550" w:rsidP="00BE6550">
      <w:pPr>
        <w:spacing w:after="0" w:line="240" w:lineRule="auto"/>
        <w:rPr>
          <w:rFonts w:ascii="Verdana" w:eastAsia="Times New Roman" w:hAnsi="Verdana" w:cstheme="majorHAnsi"/>
          <w:color w:val="000000"/>
          <w:sz w:val="20"/>
          <w:szCs w:val="20"/>
          <w:lang w:eastAsia="da-DK"/>
        </w:rPr>
      </w:pPr>
    </w:p>
    <w:sectPr w:rsidR="00BE6550" w:rsidRPr="007B50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935"/>
    <w:multiLevelType w:val="hybridMultilevel"/>
    <w:tmpl w:val="C8980A1C"/>
    <w:lvl w:ilvl="0" w:tplc="5F0265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F96"/>
    <w:multiLevelType w:val="hybridMultilevel"/>
    <w:tmpl w:val="02282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3DE1"/>
    <w:multiLevelType w:val="hybridMultilevel"/>
    <w:tmpl w:val="1E528348"/>
    <w:lvl w:ilvl="0" w:tplc="EBE2DDD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0FB7"/>
    <w:multiLevelType w:val="hybridMultilevel"/>
    <w:tmpl w:val="C70006BA"/>
    <w:lvl w:ilvl="0" w:tplc="F6801B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CF4221"/>
    <w:multiLevelType w:val="hybridMultilevel"/>
    <w:tmpl w:val="5472103E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D31199B"/>
    <w:multiLevelType w:val="hybridMultilevel"/>
    <w:tmpl w:val="4F96B382"/>
    <w:lvl w:ilvl="0" w:tplc="1C9284C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4EE"/>
    <w:multiLevelType w:val="hybridMultilevel"/>
    <w:tmpl w:val="9D3ED064"/>
    <w:lvl w:ilvl="0" w:tplc="7CCAA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E74B0"/>
    <w:multiLevelType w:val="hybridMultilevel"/>
    <w:tmpl w:val="5308C7EA"/>
    <w:lvl w:ilvl="0" w:tplc="974E1D6E">
      <w:numFmt w:val="bullet"/>
      <w:lvlText w:val="-"/>
      <w:lvlJc w:val="left"/>
      <w:pPr>
        <w:ind w:left="1080" w:hanging="360"/>
      </w:pPr>
      <w:rPr>
        <w:rFonts w:ascii="Verdana" w:eastAsia="Times New Roman" w:hAnsi="Verdana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42985"/>
    <w:multiLevelType w:val="hybridMultilevel"/>
    <w:tmpl w:val="86167B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98568">
    <w:abstractNumId w:val="3"/>
  </w:num>
  <w:num w:numId="2" w16cid:durableId="330446692">
    <w:abstractNumId w:val="0"/>
  </w:num>
  <w:num w:numId="3" w16cid:durableId="599606649">
    <w:abstractNumId w:val="1"/>
  </w:num>
  <w:num w:numId="4" w16cid:durableId="1507287441">
    <w:abstractNumId w:val="8"/>
  </w:num>
  <w:num w:numId="5" w16cid:durableId="2006978825">
    <w:abstractNumId w:val="6"/>
  </w:num>
  <w:num w:numId="6" w16cid:durableId="1188762536">
    <w:abstractNumId w:val="4"/>
  </w:num>
  <w:num w:numId="7" w16cid:durableId="1761756980">
    <w:abstractNumId w:val="7"/>
  </w:num>
  <w:num w:numId="8" w16cid:durableId="20132509">
    <w:abstractNumId w:val="2"/>
  </w:num>
  <w:num w:numId="9" w16cid:durableId="1046222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F8"/>
    <w:rsid w:val="00013156"/>
    <w:rsid w:val="000324A6"/>
    <w:rsid w:val="000678C4"/>
    <w:rsid w:val="000A56EF"/>
    <w:rsid w:val="001227F3"/>
    <w:rsid w:val="0016093E"/>
    <w:rsid w:val="00196DEA"/>
    <w:rsid w:val="001C6799"/>
    <w:rsid w:val="001D6991"/>
    <w:rsid w:val="00292822"/>
    <w:rsid w:val="002A326B"/>
    <w:rsid w:val="002F30F9"/>
    <w:rsid w:val="0030714F"/>
    <w:rsid w:val="00326306"/>
    <w:rsid w:val="00345DE7"/>
    <w:rsid w:val="003751E0"/>
    <w:rsid w:val="00376E66"/>
    <w:rsid w:val="00391EEC"/>
    <w:rsid w:val="00407F62"/>
    <w:rsid w:val="00491CA2"/>
    <w:rsid w:val="004A0527"/>
    <w:rsid w:val="004D3CD4"/>
    <w:rsid w:val="0050019A"/>
    <w:rsid w:val="005175FD"/>
    <w:rsid w:val="00527156"/>
    <w:rsid w:val="00550E20"/>
    <w:rsid w:val="005F6EEA"/>
    <w:rsid w:val="0060621F"/>
    <w:rsid w:val="00611522"/>
    <w:rsid w:val="0066145E"/>
    <w:rsid w:val="006A3BA2"/>
    <w:rsid w:val="006D143D"/>
    <w:rsid w:val="00716E75"/>
    <w:rsid w:val="00741FD0"/>
    <w:rsid w:val="0074323B"/>
    <w:rsid w:val="007B340A"/>
    <w:rsid w:val="007B50AA"/>
    <w:rsid w:val="007C6126"/>
    <w:rsid w:val="00802533"/>
    <w:rsid w:val="00841575"/>
    <w:rsid w:val="00852208"/>
    <w:rsid w:val="00867F29"/>
    <w:rsid w:val="00916899"/>
    <w:rsid w:val="00931EFB"/>
    <w:rsid w:val="00934ABA"/>
    <w:rsid w:val="0093786D"/>
    <w:rsid w:val="009670F1"/>
    <w:rsid w:val="009A07F8"/>
    <w:rsid w:val="009C507B"/>
    <w:rsid w:val="009E76D0"/>
    <w:rsid w:val="00A21B70"/>
    <w:rsid w:val="00A33B71"/>
    <w:rsid w:val="00A96A07"/>
    <w:rsid w:val="00AC5604"/>
    <w:rsid w:val="00B31B09"/>
    <w:rsid w:val="00B53F3A"/>
    <w:rsid w:val="00B62EA6"/>
    <w:rsid w:val="00BC0A60"/>
    <w:rsid w:val="00BC7B51"/>
    <w:rsid w:val="00BD2AA9"/>
    <w:rsid w:val="00BE6550"/>
    <w:rsid w:val="00C4477F"/>
    <w:rsid w:val="00C8727A"/>
    <w:rsid w:val="00D275F9"/>
    <w:rsid w:val="00D82A79"/>
    <w:rsid w:val="00D837C6"/>
    <w:rsid w:val="00DB3092"/>
    <w:rsid w:val="00DD6C01"/>
    <w:rsid w:val="00DE26E4"/>
    <w:rsid w:val="00E11682"/>
    <w:rsid w:val="00E160D4"/>
    <w:rsid w:val="00ED4626"/>
    <w:rsid w:val="00F027E5"/>
    <w:rsid w:val="00F2250B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915"/>
  <w15:chartTrackingRefBased/>
  <w15:docId w15:val="{9BA2352C-2A76-49D0-ABBD-A9ACAF0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07F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67F29"/>
    <w:pPr>
      <w:ind w:left="720"/>
      <w:contextualSpacing/>
    </w:pPr>
  </w:style>
  <w:style w:type="paragraph" w:styleId="Korrektur">
    <w:name w:val="Revision"/>
    <w:hidden/>
    <w:uiPriority w:val="99"/>
    <w:semiHidden/>
    <w:rsid w:val="00013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Rotnok</dc:creator>
  <cp:keywords/>
  <dc:description/>
  <cp:lastModifiedBy>Drew Fremlev Fisher</cp:lastModifiedBy>
  <cp:revision>3</cp:revision>
  <dcterms:created xsi:type="dcterms:W3CDTF">2023-04-23T16:35:00Z</dcterms:created>
  <dcterms:modified xsi:type="dcterms:W3CDTF">2023-04-25T08:19:00Z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2023-04-18T20:11:26Z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f1c2b00e-f64d-42aa-8673-037006173e45</vt:lpwstr>
  </property>
  <property fmtid="{D5CDD505-2E9C-101B-9397-08002B2CF9AE}" pid="9" name="MSIP_Label_6a2630e2-1ac5-455e-8217-0156b1936a76_ContentBits">
    <vt:lpwstr>0</vt:lpwstr>
  </property>
</Properties>
</file>